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949AD" w14:textId="28B733BB" w:rsidR="00E86710" w:rsidRPr="00E86710" w:rsidRDefault="00E86710" w:rsidP="00E86710">
      <w:r w:rsidRPr="00E86710">
        <w:rPr>
          <w:b/>
          <w:bCs/>
        </w:rPr>
        <w:t xml:space="preserve">Last updated: </w:t>
      </w:r>
      <w:r w:rsidR="00D740BC">
        <w:rPr>
          <w:b/>
          <w:bCs/>
        </w:rPr>
        <w:t>June 2025</w:t>
      </w:r>
    </w:p>
    <w:p w14:paraId="687C42B1" w14:textId="77777777" w:rsidR="00E86710" w:rsidRPr="00E86710" w:rsidRDefault="00E86710" w:rsidP="00E86710">
      <w:r w:rsidRPr="00E86710">
        <w:t>At Oat &amp; Honey, the health and wellbeing of our customers is a top priority. We understand that food allergies and intolerances are a serious concern for many people. We are committed to being transparent about the ingredients we use and doing our best to minimise the risk of cross-contamination.</w:t>
      </w:r>
    </w:p>
    <w:p w14:paraId="02178022" w14:textId="77777777" w:rsidR="00E86710" w:rsidRPr="00E86710" w:rsidRDefault="00E86710" w:rsidP="00E86710">
      <w:r w:rsidRPr="00E86710">
        <w:t>Please read the following policy carefully before consuming our products.</w:t>
      </w:r>
    </w:p>
    <w:p w14:paraId="5A9B472E" w14:textId="77777777" w:rsidR="00E86710" w:rsidRPr="00E86710" w:rsidRDefault="00E86710" w:rsidP="00E86710">
      <w:r w:rsidRPr="00E86710">
        <w:pict w14:anchorId="66821369">
          <v:rect id="_x0000_i1061" style="width:0;height:1.5pt" o:hralign="center" o:hrstd="t" o:hr="t" fillcolor="#a0a0a0" stroked="f"/>
        </w:pict>
      </w:r>
    </w:p>
    <w:p w14:paraId="12069DB6" w14:textId="77777777" w:rsidR="00E86710" w:rsidRPr="00E86710" w:rsidRDefault="00E86710" w:rsidP="00E86710">
      <w:pPr>
        <w:rPr>
          <w:b/>
          <w:bCs/>
        </w:rPr>
      </w:pPr>
      <w:r w:rsidRPr="00E86710">
        <w:rPr>
          <w:rFonts w:ascii="Segoe UI Emoji" w:hAnsi="Segoe UI Emoji" w:cs="Segoe UI Emoji"/>
          <w:b/>
          <w:bCs/>
        </w:rPr>
        <w:t>⚠️</w:t>
      </w:r>
      <w:r w:rsidRPr="00E86710">
        <w:rPr>
          <w:b/>
          <w:bCs/>
        </w:rPr>
        <w:t xml:space="preserve"> Allergen Awareness</w:t>
      </w:r>
    </w:p>
    <w:p w14:paraId="22DD0C1C" w14:textId="77777777" w:rsidR="00E86710" w:rsidRPr="00E86710" w:rsidRDefault="00E86710" w:rsidP="00E86710">
      <w:r w:rsidRPr="00E86710">
        <w:t xml:space="preserve">Our products are made using a variety of ingredients, some of which may contain or </w:t>
      </w:r>
      <w:proofErr w:type="gramStart"/>
      <w:r w:rsidRPr="00E86710">
        <w:t>come into contact with</w:t>
      </w:r>
      <w:proofErr w:type="gramEnd"/>
      <w:r w:rsidRPr="00E86710">
        <w:t xml:space="preserve"> common allergens, including:</w:t>
      </w:r>
    </w:p>
    <w:p w14:paraId="15266278" w14:textId="77777777" w:rsidR="00E86710" w:rsidRPr="00E86710" w:rsidRDefault="00E86710" w:rsidP="00E86710">
      <w:pPr>
        <w:numPr>
          <w:ilvl w:val="0"/>
          <w:numId w:val="1"/>
        </w:numPr>
      </w:pPr>
      <w:r w:rsidRPr="00E86710">
        <w:rPr>
          <w:b/>
          <w:bCs/>
        </w:rPr>
        <w:t>Gluten (wheat, oats, barley)</w:t>
      </w:r>
    </w:p>
    <w:p w14:paraId="7C9C5654" w14:textId="77777777" w:rsidR="00E86710" w:rsidRPr="00E86710" w:rsidRDefault="00E86710" w:rsidP="00E86710">
      <w:pPr>
        <w:numPr>
          <w:ilvl w:val="0"/>
          <w:numId w:val="1"/>
        </w:numPr>
      </w:pPr>
      <w:r w:rsidRPr="00E86710">
        <w:rPr>
          <w:b/>
          <w:bCs/>
        </w:rPr>
        <w:t>Nuts (including almonds, walnuts, hazelnuts)</w:t>
      </w:r>
    </w:p>
    <w:p w14:paraId="14A8D253" w14:textId="77777777" w:rsidR="00E86710" w:rsidRPr="00E86710" w:rsidRDefault="00E86710" w:rsidP="00E86710">
      <w:pPr>
        <w:numPr>
          <w:ilvl w:val="0"/>
          <w:numId w:val="1"/>
        </w:numPr>
      </w:pPr>
      <w:r w:rsidRPr="00E86710">
        <w:rPr>
          <w:b/>
          <w:bCs/>
        </w:rPr>
        <w:t>Peanuts</w:t>
      </w:r>
    </w:p>
    <w:p w14:paraId="2B996CBB" w14:textId="77777777" w:rsidR="00E86710" w:rsidRPr="00E86710" w:rsidRDefault="00E86710" w:rsidP="00E86710">
      <w:pPr>
        <w:numPr>
          <w:ilvl w:val="0"/>
          <w:numId w:val="1"/>
        </w:numPr>
      </w:pPr>
      <w:r w:rsidRPr="00E86710">
        <w:rPr>
          <w:b/>
          <w:bCs/>
        </w:rPr>
        <w:t>Milk and dairy products</w:t>
      </w:r>
    </w:p>
    <w:p w14:paraId="37ED0CB6" w14:textId="77777777" w:rsidR="00E86710" w:rsidRPr="00E86710" w:rsidRDefault="00E86710" w:rsidP="00E86710">
      <w:pPr>
        <w:numPr>
          <w:ilvl w:val="0"/>
          <w:numId w:val="1"/>
        </w:numPr>
      </w:pPr>
      <w:r w:rsidRPr="00E86710">
        <w:rPr>
          <w:b/>
          <w:bCs/>
        </w:rPr>
        <w:t>Eggs</w:t>
      </w:r>
    </w:p>
    <w:p w14:paraId="1C0D8699" w14:textId="77777777" w:rsidR="00E86710" w:rsidRPr="00E86710" w:rsidRDefault="00E86710" w:rsidP="00E86710">
      <w:pPr>
        <w:numPr>
          <w:ilvl w:val="0"/>
          <w:numId w:val="1"/>
        </w:numPr>
      </w:pPr>
      <w:r w:rsidRPr="00E86710">
        <w:rPr>
          <w:b/>
          <w:bCs/>
        </w:rPr>
        <w:t>Soya</w:t>
      </w:r>
    </w:p>
    <w:p w14:paraId="4DF16550" w14:textId="77777777" w:rsidR="00E86710" w:rsidRPr="00E86710" w:rsidRDefault="00E86710" w:rsidP="00E86710">
      <w:pPr>
        <w:numPr>
          <w:ilvl w:val="0"/>
          <w:numId w:val="1"/>
        </w:numPr>
      </w:pPr>
      <w:r w:rsidRPr="00E86710">
        <w:rPr>
          <w:b/>
          <w:bCs/>
        </w:rPr>
        <w:t>Sesame</w:t>
      </w:r>
    </w:p>
    <w:p w14:paraId="40C87DB6" w14:textId="77777777" w:rsidR="00E86710" w:rsidRPr="00E86710" w:rsidRDefault="00E86710" w:rsidP="00E86710">
      <w:pPr>
        <w:numPr>
          <w:ilvl w:val="0"/>
          <w:numId w:val="1"/>
        </w:numPr>
      </w:pPr>
      <w:r w:rsidRPr="00E86710">
        <w:rPr>
          <w:b/>
          <w:bCs/>
        </w:rPr>
        <w:t>Sulphites</w:t>
      </w:r>
    </w:p>
    <w:p w14:paraId="668B8C2D" w14:textId="77777777" w:rsidR="00E86710" w:rsidRPr="00E86710" w:rsidRDefault="00E86710" w:rsidP="00E86710">
      <w:r w:rsidRPr="00E86710">
        <w:t>Each product will have a full list of ingredients and allergens clearly labelled. If you are unsure about any product, please contact us before purchasing.</w:t>
      </w:r>
    </w:p>
    <w:p w14:paraId="128D8B1E" w14:textId="77777777" w:rsidR="00E86710" w:rsidRPr="00E86710" w:rsidRDefault="00E86710" w:rsidP="00E86710">
      <w:r w:rsidRPr="00E86710">
        <w:pict w14:anchorId="272F8334">
          <v:rect id="_x0000_i1062" style="width:0;height:1.5pt" o:hralign="center" o:hrstd="t" o:hr="t" fillcolor="#a0a0a0" stroked="f"/>
        </w:pict>
      </w:r>
    </w:p>
    <w:p w14:paraId="5B1EBF89" w14:textId="77777777" w:rsidR="00E86710" w:rsidRPr="00E86710" w:rsidRDefault="00E86710" w:rsidP="00E86710">
      <w:pPr>
        <w:rPr>
          <w:b/>
          <w:bCs/>
        </w:rPr>
      </w:pPr>
      <w:r w:rsidRPr="00E86710">
        <w:rPr>
          <w:rFonts w:ascii="Segoe UI Emoji" w:hAnsi="Segoe UI Emoji" w:cs="Segoe UI Emoji"/>
          <w:b/>
          <w:bCs/>
        </w:rPr>
        <w:t>🏭</w:t>
      </w:r>
      <w:r w:rsidRPr="00E86710">
        <w:rPr>
          <w:b/>
          <w:bCs/>
        </w:rPr>
        <w:t xml:space="preserve"> Manufacturing Environment</w:t>
      </w:r>
    </w:p>
    <w:p w14:paraId="45A6C91B" w14:textId="77777777" w:rsidR="00E86710" w:rsidRPr="00E86710" w:rsidRDefault="00E86710" w:rsidP="00E86710">
      <w:proofErr w:type="gramStart"/>
      <w:r w:rsidRPr="00E86710">
        <w:t>All of</w:t>
      </w:r>
      <w:proofErr w:type="gramEnd"/>
      <w:r w:rsidRPr="00E86710">
        <w:t xml:space="preserve"> our food is handmade in a kitchen that </w:t>
      </w:r>
      <w:r w:rsidRPr="00E86710">
        <w:rPr>
          <w:b/>
          <w:bCs/>
        </w:rPr>
        <w:t xml:space="preserve">handles </w:t>
      </w:r>
      <w:proofErr w:type="gramStart"/>
      <w:r w:rsidRPr="00E86710">
        <w:rPr>
          <w:b/>
          <w:bCs/>
        </w:rPr>
        <w:t>all of</w:t>
      </w:r>
      <w:proofErr w:type="gramEnd"/>
      <w:r w:rsidRPr="00E86710">
        <w:rPr>
          <w:b/>
          <w:bCs/>
        </w:rPr>
        <w:t xml:space="preserve"> the allergens listed above</w:t>
      </w:r>
      <w:r w:rsidRPr="00E86710">
        <w:t xml:space="preserve">. While we follow strict hygiene practices to reduce the risk of cross-contamination, we </w:t>
      </w:r>
      <w:r w:rsidRPr="00E86710">
        <w:rPr>
          <w:b/>
          <w:bCs/>
        </w:rPr>
        <w:t>cannot guarantee</w:t>
      </w:r>
      <w:r w:rsidRPr="00E86710">
        <w:t xml:space="preserve"> that any of our products are free from traces of allergens.</w:t>
      </w:r>
    </w:p>
    <w:p w14:paraId="2A7DDE96" w14:textId="77777777" w:rsidR="00E86710" w:rsidRPr="00E86710" w:rsidRDefault="00E86710" w:rsidP="00E86710">
      <w:r w:rsidRPr="00E86710">
        <w:t xml:space="preserve">Therefore, our products may </w:t>
      </w:r>
      <w:r w:rsidRPr="00E86710">
        <w:rPr>
          <w:b/>
          <w:bCs/>
        </w:rPr>
        <w:t>not be suitable for individuals with severe allergies</w:t>
      </w:r>
      <w:r w:rsidRPr="00E86710">
        <w:t>.</w:t>
      </w:r>
    </w:p>
    <w:p w14:paraId="39D0E8CC" w14:textId="77777777" w:rsidR="00E86710" w:rsidRPr="00E86710" w:rsidRDefault="00E86710" w:rsidP="00E86710">
      <w:r w:rsidRPr="00E86710">
        <w:pict w14:anchorId="64C9367C">
          <v:rect id="_x0000_i1063" style="width:0;height:1.5pt" o:hralign="center" o:hrstd="t" o:hr="t" fillcolor="#a0a0a0" stroked="f"/>
        </w:pict>
      </w:r>
    </w:p>
    <w:p w14:paraId="1E7FBED1" w14:textId="77777777" w:rsidR="00E86710" w:rsidRPr="00E86710" w:rsidRDefault="00E86710" w:rsidP="00E86710">
      <w:pPr>
        <w:rPr>
          <w:b/>
          <w:bCs/>
        </w:rPr>
      </w:pPr>
      <w:r w:rsidRPr="00E86710">
        <w:rPr>
          <w:rFonts w:ascii="Segoe UI Emoji" w:hAnsi="Segoe UI Emoji" w:cs="Segoe UI Emoji"/>
          <w:b/>
          <w:bCs/>
        </w:rPr>
        <w:t>🛒</w:t>
      </w:r>
      <w:r w:rsidRPr="00E86710">
        <w:rPr>
          <w:b/>
          <w:bCs/>
        </w:rPr>
        <w:t xml:space="preserve"> Allergen Labelling</w:t>
      </w:r>
    </w:p>
    <w:p w14:paraId="25C81033" w14:textId="77777777" w:rsidR="00E86710" w:rsidRPr="00E86710" w:rsidRDefault="00E86710" w:rsidP="00E86710">
      <w:pPr>
        <w:numPr>
          <w:ilvl w:val="0"/>
          <w:numId w:val="2"/>
        </w:numPr>
      </w:pPr>
      <w:r w:rsidRPr="00E86710">
        <w:t xml:space="preserve">All pre-packaged items are labelled in accordance with </w:t>
      </w:r>
      <w:r w:rsidRPr="00E86710">
        <w:rPr>
          <w:b/>
          <w:bCs/>
        </w:rPr>
        <w:t>UK Food Information Regulations</w:t>
      </w:r>
      <w:r w:rsidRPr="00E86710">
        <w:t>.</w:t>
      </w:r>
    </w:p>
    <w:p w14:paraId="072237D1" w14:textId="77777777" w:rsidR="00E86710" w:rsidRPr="00E86710" w:rsidRDefault="00E86710" w:rsidP="00E86710">
      <w:pPr>
        <w:numPr>
          <w:ilvl w:val="0"/>
          <w:numId w:val="2"/>
        </w:numPr>
      </w:pPr>
      <w:r w:rsidRPr="00E86710">
        <w:lastRenderedPageBreak/>
        <w:t>Ingredients and allergen information are also available on our website under each product listing.</w:t>
      </w:r>
    </w:p>
    <w:p w14:paraId="46C404BF" w14:textId="77777777" w:rsidR="00E86710" w:rsidRPr="00E86710" w:rsidRDefault="00E86710" w:rsidP="00E86710">
      <w:pPr>
        <w:numPr>
          <w:ilvl w:val="0"/>
          <w:numId w:val="2"/>
        </w:numPr>
      </w:pPr>
      <w:r w:rsidRPr="00E86710">
        <w:t xml:space="preserve">Allergens are highlighted in </w:t>
      </w:r>
      <w:r w:rsidRPr="00E86710">
        <w:rPr>
          <w:b/>
          <w:bCs/>
        </w:rPr>
        <w:t>bold</w:t>
      </w:r>
      <w:r w:rsidRPr="00E86710">
        <w:t xml:space="preserve"> within the ingredient lists to help identify them easily.</w:t>
      </w:r>
    </w:p>
    <w:p w14:paraId="68F6F996" w14:textId="77777777" w:rsidR="00E86710" w:rsidRPr="00E86710" w:rsidRDefault="00E86710" w:rsidP="00E86710">
      <w:r w:rsidRPr="00E86710">
        <w:pict w14:anchorId="163C0FA9">
          <v:rect id="_x0000_i1064" style="width:0;height:1.5pt" o:hralign="center" o:hrstd="t" o:hr="t" fillcolor="#a0a0a0" stroked="f"/>
        </w:pict>
      </w:r>
    </w:p>
    <w:p w14:paraId="65D1E667" w14:textId="77777777" w:rsidR="00E86710" w:rsidRPr="00E86710" w:rsidRDefault="00E86710" w:rsidP="00E86710">
      <w:pPr>
        <w:rPr>
          <w:b/>
          <w:bCs/>
        </w:rPr>
      </w:pPr>
      <w:r w:rsidRPr="00E86710">
        <w:rPr>
          <w:rFonts w:ascii="Segoe UI Emoji" w:hAnsi="Segoe UI Emoji" w:cs="Segoe UI Emoji"/>
          <w:b/>
          <w:bCs/>
        </w:rPr>
        <w:t>🙋</w:t>
      </w:r>
      <w:r w:rsidRPr="00E86710">
        <w:rPr>
          <w:b/>
          <w:bCs/>
        </w:rPr>
        <w:t>‍</w:t>
      </w:r>
      <w:r w:rsidRPr="00E86710">
        <w:rPr>
          <w:rFonts w:ascii="Segoe UI Emoji" w:hAnsi="Segoe UI Emoji" w:cs="Segoe UI Emoji"/>
          <w:b/>
          <w:bCs/>
        </w:rPr>
        <w:t>♀️</w:t>
      </w:r>
      <w:r w:rsidRPr="00E86710">
        <w:rPr>
          <w:b/>
          <w:bCs/>
        </w:rPr>
        <w:t xml:space="preserve"> Customer Responsibility</w:t>
      </w:r>
    </w:p>
    <w:p w14:paraId="4080E15F" w14:textId="77777777" w:rsidR="00E86710" w:rsidRPr="00E86710" w:rsidRDefault="00E86710" w:rsidP="00E86710">
      <w:r w:rsidRPr="00E86710">
        <w:t>If you have a food allergy or intolerance, it is your responsibility to ensure that any product you purchase is safe for you to consume. Please check the ingredients carefully and reach out to us with any questions or concerns.</w:t>
      </w:r>
    </w:p>
    <w:p w14:paraId="2B52DF31" w14:textId="77777777" w:rsidR="00E86710" w:rsidRPr="00E86710" w:rsidRDefault="00E86710" w:rsidP="00E86710">
      <w:r w:rsidRPr="00E86710">
        <w:t>You can contact us at:</w:t>
      </w:r>
      <w:r w:rsidRPr="00E86710">
        <w:br/>
      </w:r>
      <w:r w:rsidRPr="00E86710">
        <w:rPr>
          <w:b/>
          <w:bCs/>
        </w:rPr>
        <w:t>Email</w:t>
      </w:r>
      <w:r w:rsidRPr="00E86710">
        <w:t>: [your email address]</w:t>
      </w:r>
      <w:r w:rsidRPr="00E86710">
        <w:br/>
      </w:r>
      <w:r w:rsidRPr="00E86710">
        <w:rPr>
          <w:b/>
          <w:bCs/>
        </w:rPr>
        <w:t>Phone</w:t>
      </w:r>
      <w:r w:rsidRPr="00E86710">
        <w:t>: [optional]</w:t>
      </w:r>
    </w:p>
    <w:p w14:paraId="254920F0" w14:textId="77777777" w:rsidR="00E86710" w:rsidRPr="00E86710" w:rsidRDefault="00E86710" w:rsidP="00E86710">
      <w:r w:rsidRPr="00E86710">
        <w:pict w14:anchorId="19318D5B">
          <v:rect id="_x0000_i1065" style="width:0;height:1.5pt" o:hralign="center" o:hrstd="t" o:hr="t" fillcolor="#a0a0a0" stroked="f"/>
        </w:pict>
      </w:r>
    </w:p>
    <w:p w14:paraId="01814B44" w14:textId="77777777" w:rsidR="00E86710" w:rsidRPr="00E86710" w:rsidRDefault="00E86710" w:rsidP="00E86710">
      <w:pPr>
        <w:rPr>
          <w:b/>
          <w:bCs/>
        </w:rPr>
      </w:pPr>
      <w:r w:rsidRPr="00E86710">
        <w:rPr>
          <w:rFonts w:ascii="Segoe UI Emoji" w:hAnsi="Segoe UI Emoji" w:cs="Segoe UI Emoji"/>
          <w:b/>
          <w:bCs/>
        </w:rPr>
        <w:t>✅</w:t>
      </w:r>
      <w:r w:rsidRPr="00E86710">
        <w:rPr>
          <w:b/>
          <w:bCs/>
        </w:rPr>
        <w:t xml:space="preserve"> Our Commitment</w:t>
      </w:r>
    </w:p>
    <w:p w14:paraId="58312C65" w14:textId="77777777" w:rsidR="00E86710" w:rsidRPr="00E86710" w:rsidRDefault="00E86710" w:rsidP="00E86710">
      <w:r w:rsidRPr="00E86710">
        <w:t>We take every reasonable step to ensure the accuracy of our allergen information and to maintain high food safety standards. However, due to the nature of our kitchen environment, we cannot offer allergen-free guarantees.</w:t>
      </w:r>
    </w:p>
    <w:p w14:paraId="7180FD79" w14:textId="77777777" w:rsidR="00E86710" w:rsidRPr="00E86710" w:rsidRDefault="00E86710" w:rsidP="00E86710">
      <w:r w:rsidRPr="00E86710">
        <w:pict w14:anchorId="1D089010">
          <v:rect id="_x0000_i1066" style="width:0;height:1.5pt" o:hralign="center" o:hrstd="t" o:hr="t" fillcolor="#a0a0a0" stroked="f"/>
        </w:pict>
      </w:r>
    </w:p>
    <w:p w14:paraId="7C890E01" w14:textId="77777777" w:rsidR="00E86710" w:rsidRPr="00E86710" w:rsidRDefault="00E86710" w:rsidP="00E86710">
      <w:r w:rsidRPr="00E86710">
        <w:t>Thank you for understanding, and for supporting Oat &amp; Honey.</w:t>
      </w:r>
    </w:p>
    <w:p w14:paraId="289B81AB" w14:textId="77777777" w:rsidR="008E7E7E" w:rsidRDefault="008E7E7E"/>
    <w:sectPr w:rsidR="008E7E7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BB734" w14:textId="77777777" w:rsidR="00D740BC" w:rsidRDefault="00D740BC" w:rsidP="00D740BC">
      <w:pPr>
        <w:spacing w:after="0" w:line="240" w:lineRule="auto"/>
      </w:pPr>
      <w:r>
        <w:separator/>
      </w:r>
    </w:p>
  </w:endnote>
  <w:endnote w:type="continuationSeparator" w:id="0">
    <w:p w14:paraId="3E0F132C" w14:textId="77777777" w:rsidR="00D740BC" w:rsidRDefault="00D740BC" w:rsidP="00D74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5C268" w14:textId="77777777" w:rsidR="00D740BC" w:rsidRDefault="00D740BC" w:rsidP="00D740BC">
      <w:pPr>
        <w:spacing w:after="0" w:line="240" w:lineRule="auto"/>
      </w:pPr>
      <w:r>
        <w:separator/>
      </w:r>
    </w:p>
  </w:footnote>
  <w:footnote w:type="continuationSeparator" w:id="0">
    <w:p w14:paraId="63FF886C" w14:textId="77777777" w:rsidR="00D740BC" w:rsidRDefault="00D740BC" w:rsidP="00D74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AB93" w14:textId="748C6000" w:rsidR="00D740BC" w:rsidRDefault="00D740BC">
    <w:pPr>
      <w:pStyle w:val="Header"/>
    </w:pPr>
    <w:r>
      <w:rPr>
        <w:noProof/>
      </w:rPr>
      <w:drawing>
        <wp:inline distT="0" distB="0" distL="0" distR="0" wp14:anchorId="4D633BE4" wp14:editId="757FCF24">
          <wp:extent cx="1187450" cy="1187450"/>
          <wp:effectExtent l="0" t="0" r="0" b="0"/>
          <wp:docPr id="2072982222"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982222" name="Picture 1"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7450" cy="1187450"/>
                  </a:xfrm>
                  <a:prstGeom prst="rect">
                    <a:avLst/>
                  </a:prstGeom>
                </pic:spPr>
              </pic:pic>
            </a:graphicData>
          </a:graphic>
        </wp:inline>
      </w:drawing>
    </w:r>
    <w:r>
      <w:t xml:space="preserve"> </w:t>
    </w:r>
    <w:r w:rsidRPr="00D740BC">
      <w:rPr>
        <w:sz w:val="72"/>
        <w:szCs w:val="72"/>
      </w:rPr>
      <w:t>Allergy Policy</w:t>
    </w:r>
  </w:p>
  <w:p w14:paraId="5793F6A7" w14:textId="77777777" w:rsidR="00D740BC" w:rsidRDefault="00D74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43AB"/>
    <w:multiLevelType w:val="multilevel"/>
    <w:tmpl w:val="8A98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B533C1"/>
    <w:multiLevelType w:val="multilevel"/>
    <w:tmpl w:val="52E2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9033358">
    <w:abstractNumId w:val="1"/>
  </w:num>
  <w:num w:numId="2" w16cid:durableId="83840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710"/>
    <w:rsid w:val="00174545"/>
    <w:rsid w:val="00564179"/>
    <w:rsid w:val="008E7E7E"/>
    <w:rsid w:val="009853FD"/>
    <w:rsid w:val="00CE2DD4"/>
    <w:rsid w:val="00D740BC"/>
    <w:rsid w:val="00E86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4564B"/>
  <w15:chartTrackingRefBased/>
  <w15:docId w15:val="{3AC1307E-73D9-4C0C-B836-8AAAB775E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7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7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7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7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7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7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7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7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7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7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7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7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710"/>
    <w:rPr>
      <w:rFonts w:eastAsiaTheme="majorEastAsia" w:cstheme="majorBidi"/>
      <w:color w:val="272727" w:themeColor="text1" w:themeTint="D8"/>
    </w:rPr>
  </w:style>
  <w:style w:type="paragraph" w:styleId="Title">
    <w:name w:val="Title"/>
    <w:basedOn w:val="Normal"/>
    <w:next w:val="Normal"/>
    <w:link w:val="TitleChar"/>
    <w:uiPriority w:val="10"/>
    <w:qFormat/>
    <w:rsid w:val="00E867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710"/>
    <w:pPr>
      <w:spacing w:before="160"/>
      <w:jc w:val="center"/>
    </w:pPr>
    <w:rPr>
      <w:i/>
      <w:iCs/>
      <w:color w:val="404040" w:themeColor="text1" w:themeTint="BF"/>
    </w:rPr>
  </w:style>
  <w:style w:type="character" w:customStyle="1" w:styleId="QuoteChar">
    <w:name w:val="Quote Char"/>
    <w:basedOn w:val="DefaultParagraphFont"/>
    <w:link w:val="Quote"/>
    <w:uiPriority w:val="29"/>
    <w:rsid w:val="00E86710"/>
    <w:rPr>
      <w:i/>
      <w:iCs/>
      <w:color w:val="404040" w:themeColor="text1" w:themeTint="BF"/>
    </w:rPr>
  </w:style>
  <w:style w:type="paragraph" w:styleId="ListParagraph">
    <w:name w:val="List Paragraph"/>
    <w:basedOn w:val="Normal"/>
    <w:uiPriority w:val="34"/>
    <w:qFormat/>
    <w:rsid w:val="00E86710"/>
    <w:pPr>
      <w:ind w:left="720"/>
      <w:contextualSpacing/>
    </w:pPr>
  </w:style>
  <w:style w:type="character" w:styleId="IntenseEmphasis">
    <w:name w:val="Intense Emphasis"/>
    <w:basedOn w:val="DefaultParagraphFont"/>
    <w:uiPriority w:val="21"/>
    <w:qFormat/>
    <w:rsid w:val="00E86710"/>
    <w:rPr>
      <w:i/>
      <w:iCs/>
      <w:color w:val="0F4761" w:themeColor="accent1" w:themeShade="BF"/>
    </w:rPr>
  </w:style>
  <w:style w:type="paragraph" w:styleId="IntenseQuote">
    <w:name w:val="Intense Quote"/>
    <w:basedOn w:val="Normal"/>
    <w:next w:val="Normal"/>
    <w:link w:val="IntenseQuoteChar"/>
    <w:uiPriority w:val="30"/>
    <w:qFormat/>
    <w:rsid w:val="00E86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710"/>
    <w:rPr>
      <w:i/>
      <w:iCs/>
      <w:color w:val="0F4761" w:themeColor="accent1" w:themeShade="BF"/>
    </w:rPr>
  </w:style>
  <w:style w:type="character" w:styleId="IntenseReference">
    <w:name w:val="Intense Reference"/>
    <w:basedOn w:val="DefaultParagraphFont"/>
    <w:uiPriority w:val="32"/>
    <w:qFormat/>
    <w:rsid w:val="00E86710"/>
    <w:rPr>
      <w:b/>
      <w:bCs/>
      <w:smallCaps/>
      <w:color w:val="0F4761" w:themeColor="accent1" w:themeShade="BF"/>
      <w:spacing w:val="5"/>
    </w:rPr>
  </w:style>
  <w:style w:type="paragraph" w:styleId="Header">
    <w:name w:val="header"/>
    <w:basedOn w:val="Normal"/>
    <w:link w:val="HeaderChar"/>
    <w:uiPriority w:val="99"/>
    <w:unhideWhenUsed/>
    <w:rsid w:val="00D740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0BC"/>
  </w:style>
  <w:style w:type="paragraph" w:styleId="Footer">
    <w:name w:val="footer"/>
    <w:basedOn w:val="Normal"/>
    <w:link w:val="FooterChar"/>
    <w:uiPriority w:val="99"/>
    <w:unhideWhenUsed/>
    <w:rsid w:val="00D740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70791">
      <w:bodyDiv w:val="1"/>
      <w:marLeft w:val="0"/>
      <w:marRight w:val="0"/>
      <w:marTop w:val="0"/>
      <w:marBottom w:val="0"/>
      <w:divBdr>
        <w:top w:val="none" w:sz="0" w:space="0" w:color="auto"/>
        <w:left w:val="none" w:sz="0" w:space="0" w:color="auto"/>
        <w:bottom w:val="none" w:sz="0" w:space="0" w:color="auto"/>
        <w:right w:val="none" w:sz="0" w:space="0" w:color="auto"/>
      </w:divBdr>
    </w:div>
    <w:div w:id="140352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Leanna Adelizzi</dc:creator>
  <cp:keywords/>
  <dc:description/>
  <cp:lastModifiedBy>Leanna Adelizzi</cp:lastModifiedBy>
  <cp:revision>1</cp:revision>
  <dcterms:created xsi:type="dcterms:W3CDTF">2025-06-18T09:27:00Z</dcterms:created>
  <dcterms:modified xsi:type="dcterms:W3CDTF">2025-06-18T09:47:00Z</dcterms:modified>
</cp:coreProperties>
</file>