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14877" w14:textId="7F6B4EB5" w:rsidR="00D92E57" w:rsidRPr="00D92E57" w:rsidRDefault="00D92E57" w:rsidP="00D92E57">
      <w:pPr>
        <w:rPr>
          <w:sz w:val="20"/>
          <w:szCs w:val="20"/>
        </w:rPr>
      </w:pPr>
      <w:r w:rsidRPr="00D92E57">
        <w:rPr>
          <w:sz w:val="20"/>
          <w:szCs w:val="20"/>
        </w:rPr>
        <w:t xml:space="preserve">At </w:t>
      </w:r>
      <w:r w:rsidR="00C96523">
        <w:rPr>
          <w:b/>
          <w:bCs/>
          <w:sz w:val="20"/>
          <w:szCs w:val="20"/>
        </w:rPr>
        <w:t>Oat &amp; Honey</w:t>
      </w:r>
      <w:r w:rsidRPr="00D92E57">
        <w:rPr>
          <w:sz w:val="20"/>
          <w:szCs w:val="20"/>
        </w:rPr>
        <w:t>, your satisfaction is our top priority. We take pride in providing fresh, high-quality health foods and baked goods. If something isn’t quite right with your order, we’re here to help.</w:t>
      </w:r>
    </w:p>
    <w:p w14:paraId="1245EBD4" w14:textId="77777777" w:rsidR="00D92E57" w:rsidRPr="00D92E57" w:rsidRDefault="00000000" w:rsidP="00D92E57">
      <w:pPr>
        <w:rPr>
          <w:sz w:val="20"/>
          <w:szCs w:val="20"/>
        </w:rPr>
      </w:pPr>
      <w:r>
        <w:rPr>
          <w:sz w:val="20"/>
          <w:szCs w:val="20"/>
        </w:rPr>
        <w:pict w14:anchorId="4A58302E">
          <v:rect id="_x0000_i1025" style="width:0;height:1.5pt" o:hralign="center" o:hrstd="t" o:hr="t" fillcolor="#a0a0a0" stroked="f"/>
        </w:pict>
      </w:r>
    </w:p>
    <w:p w14:paraId="1F74DB64" w14:textId="77777777" w:rsidR="00D92E57" w:rsidRPr="00D92E57" w:rsidRDefault="00D92E57" w:rsidP="00D92E57">
      <w:pPr>
        <w:rPr>
          <w:b/>
          <w:bCs/>
          <w:sz w:val="20"/>
          <w:szCs w:val="20"/>
        </w:rPr>
      </w:pPr>
      <w:r w:rsidRPr="00D92E57">
        <w:rPr>
          <w:b/>
          <w:bCs/>
          <w:sz w:val="20"/>
          <w:szCs w:val="20"/>
        </w:rPr>
        <w:t>Returns</w:t>
      </w:r>
    </w:p>
    <w:p w14:paraId="611147B8" w14:textId="77777777" w:rsidR="00D92E57" w:rsidRPr="00D92E57" w:rsidRDefault="00D92E57" w:rsidP="00D92E57">
      <w:pPr>
        <w:rPr>
          <w:sz w:val="20"/>
          <w:szCs w:val="20"/>
        </w:rPr>
      </w:pPr>
      <w:r w:rsidRPr="00D92E57">
        <w:rPr>
          <w:sz w:val="20"/>
          <w:szCs w:val="20"/>
        </w:rPr>
        <w:t xml:space="preserve">Due to the perishable nature of our products, we are unfortunately unable to accept returns. However, if your order arrives damaged, incorrect, or not up to our usual standards, please contact us within </w:t>
      </w:r>
      <w:r w:rsidRPr="00D92E57">
        <w:rPr>
          <w:b/>
          <w:bCs/>
          <w:sz w:val="20"/>
          <w:szCs w:val="20"/>
        </w:rPr>
        <w:t>48 hours</w:t>
      </w:r>
      <w:r w:rsidRPr="00D92E57">
        <w:rPr>
          <w:sz w:val="20"/>
          <w:szCs w:val="20"/>
        </w:rPr>
        <w:t xml:space="preserve"> of delivery so we can make things right.</w:t>
      </w:r>
    </w:p>
    <w:p w14:paraId="6EF9471E" w14:textId="77777777" w:rsidR="00D92E57" w:rsidRPr="00D92E57" w:rsidRDefault="00000000" w:rsidP="00D92E57">
      <w:pPr>
        <w:rPr>
          <w:sz w:val="20"/>
          <w:szCs w:val="20"/>
        </w:rPr>
      </w:pPr>
      <w:r>
        <w:rPr>
          <w:sz w:val="20"/>
          <w:szCs w:val="20"/>
        </w:rPr>
        <w:pict w14:anchorId="343D403C">
          <v:rect id="_x0000_i1026" style="width:0;height:1.5pt" o:hralign="center" o:hrstd="t" o:hr="t" fillcolor="#a0a0a0" stroked="f"/>
        </w:pict>
      </w:r>
    </w:p>
    <w:p w14:paraId="6C2A2B9A" w14:textId="77777777" w:rsidR="00D92E57" w:rsidRPr="00D92E57" w:rsidRDefault="00D92E57" w:rsidP="00D92E57">
      <w:pPr>
        <w:rPr>
          <w:b/>
          <w:bCs/>
          <w:sz w:val="20"/>
          <w:szCs w:val="20"/>
        </w:rPr>
      </w:pPr>
      <w:r w:rsidRPr="00D92E57">
        <w:rPr>
          <w:b/>
          <w:bCs/>
          <w:sz w:val="20"/>
          <w:szCs w:val="20"/>
        </w:rPr>
        <w:t>Refunds</w:t>
      </w:r>
    </w:p>
    <w:p w14:paraId="28D7ADC1" w14:textId="77777777" w:rsidR="00D92E57" w:rsidRPr="00D92E57" w:rsidRDefault="00D92E57" w:rsidP="00D92E57">
      <w:pPr>
        <w:rPr>
          <w:sz w:val="20"/>
          <w:szCs w:val="20"/>
        </w:rPr>
      </w:pPr>
      <w:r w:rsidRPr="00D92E57">
        <w:rPr>
          <w:sz w:val="20"/>
          <w:szCs w:val="20"/>
        </w:rPr>
        <w:t>Refunds may be issued in the following cases:</w:t>
      </w:r>
    </w:p>
    <w:p w14:paraId="753193DC" w14:textId="3F9B7F2D" w:rsidR="00D92E57" w:rsidRPr="005C4292" w:rsidRDefault="00D92E57" w:rsidP="005C4292">
      <w:pPr>
        <w:numPr>
          <w:ilvl w:val="0"/>
          <w:numId w:val="1"/>
        </w:numPr>
        <w:rPr>
          <w:sz w:val="20"/>
          <w:szCs w:val="20"/>
        </w:rPr>
      </w:pPr>
      <w:r w:rsidRPr="00D92E57">
        <w:rPr>
          <w:sz w:val="20"/>
          <w:szCs w:val="20"/>
        </w:rPr>
        <w:t>Your</w:t>
      </w:r>
      <w:r w:rsidR="005C4292">
        <w:rPr>
          <w:sz w:val="20"/>
          <w:szCs w:val="20"/>
        </w:rPr>
        <w:t xml:space="preserve"> </w:t>
      </w:r>
      <w:r w:rsidRPr="005C4292">
        <w:rPr>
          <w:sz w:val="20"/>
          <w:szCs w:val="20"/>
        </w:rPr>
        <w:t>order arrives damaged or spoiled</w:t>
      </w:r>
    </w:p>
    <w:p w14:paraId="0A025B75" w14:textId="77777777" w:rsidR="00D92E57" w:rsidRPr="00D92E57" w:rsidRDefault="00D92E57" w:rsidP="00D92E57">
      <w:pPr>
        <w:numPr>
          <w:ilvl w:val="0"/>
          <w:numId w:val="1"/>
        </w:numPr>
        <w:rPr>
          <w:sz w:val="20"/>
          <w:szCs w:val="20"/>
        </w:rPr>
      </w:pPr>
      <w:r w:rsidRPr="00D92E57">
        <w:rPr>
          <w:sz w:val="20"/>
          <w:szCs w:val="20"/>
        </w:rPr>
        <w:t>You receive the wrong item(s)</w:t>
      </w:r>
    </w:p>
    <w:p w14:paraId="177B46C9" w14:textId="77777777" w:rsidR="00D92E57" w:rsidRPr="00D92E57" w:rsidRDefault="00D92E57" w:rsidP="00D92E57">
      <w:pPr>
        <w:numPr>
          <w:ilvl w:val="0"/>
          <w:numId w:val="1"/>
        </w:numPr>
        <w:rPr>
          <w:sz w:val="20"/>
          <w:szCs w:val="20"/>
        </w:rPr>
      </w:pPr>
      <w:r w:rsidRPr="00D92E57">
        <w:rPr>
          <w:sz w:val="20"/>
          <w:szCs w:val="20"/>
        </w:rPr>
        <w:t>There is a proven issue with product quality</w:t>
      </w:r>
    </w:p>
    <w:p w14:paraId="6F575818" w14:textId="77777777" w:rsidR="00D92E57" w:rsidRPr="00D92E57" w:rsidRDefault="00D92E57" w:rsidP="00D92E57">
      <w:pPr>
        <w:rPr>
          <w:sz w:val="20"/>
          <w:szCs w:val="20"/>
        </w:rPr>
      </w:pPr>
      <w:r w:rsidRPr="00D92E57">
        <w:rPr>
          <w:sz w:val="20"/>
          <w:szCs w:val="20"/>
        </w:rPr>
        <w:t xml:space="preserve">To request a refund, please email us at </w:t>
      </w:r>
      <w:r w:rsidRPr="00D92E57">
        <w:rPr>
          <w:b/>
          <w:bCs/>
          <w:sz w:val="20"/>
          <w:szCs w:val="20"/>
        </w:rPr>
        <w:t>[your email address]</w:t>
      </w:r>
      <w:r w:rsidRPr="00D92E57">
        <w:rPr>
          <w:sz w:val="20"/>
          <w:szCs w:val="20"/>
        </w:rPr>
        <w:t xml:space="preserve"> with:</w:t>
      </w:r>
    </w:p>
    <w:p w14:paraId="04DB9113" w14:textId="77777777" w:rsidR="00D92E57" w:rsidRPr="00D92E57" w:rsidRDefault="00D92E57" w:rsidP="00D92E57">
      <w:pPr>
        <w:numPr>
          <w:ilvl w:val="0"/>
          <w:numId w:val="2"/>
        </w:numPr>
        <w:rPr>
          <w:sz w:val="20"/>
          <w:szCs w:val="20"/>
        </w:rPr>
      </w:pPr>
      <w:r w:rsidRPr="00D92E57">
        <w:rPr>
          <w:sz w:val="20"/>
          <w:szCs w:val="20"/>
        </w:rPr>
        <w:t>Your order number</w:t>
      </w:r>
    </w:p>
    <w:p w14:paraId="76593F38" w14:textId="77777777" w:rsidR="00D92E57" w:rsidRPr="00D92E57" w:rsidRDefault="00D92E57" w:rsidP="00D92E57">
      <w:pPr>
        <w:numPr>
          <w:ilvl w:val="0"/>
          <w:numId w:val="2"/>
        </w:numPr>
        <w:rPr>
          <w:sz w:val="20"/>
          <w:szCs w:val="20"/>
        </w:rPr>
      </w:pPr>
      <w:r w:rsidRPr="00D92E57">
        <w:rPr>
          <w:sz w:val="20"/>
          <w:szCs w:val="20"/>
        </w:rPr>
        <w:t>A brief description of the issue</w:t>
      </w:r>
    </w:p>
    <w:p w14:paraId="58DB45D2" w14:textId="77777777" w:rsidR="00D92E57" w:rsidRPr="00D92E57" w:rsidRDefault="00D92E57" w:rsidP="00D92E57">
      <w:pPr>
        <w:numPr>
          <w:ilvl w:val="0"/>
          <w:numId w:val="2"/>
        </w:numPr>
        <w:rPr>
          <w:sz w:val="20"/>
          <w:szCs w:val="20"/>
        </w:rPr>
      </w:pPr>
      <w:r w:rsidRPr="00D92E57">
        <w:rPr>
          <w:sz w:val="20"/>
          <w:szCs w:val="20"/>
        </w:rPr>
        <w:t>Clear photos of the product and packaging (if applicable)</w:t>
      </w:r>
    </w:p>
    <w:p w14:paraId="6F127A81" w14:textId="77777777" w:rsidR="00D92E57" w:rsidRPr="00D92E57" w:rsidRDefault="00D92E57" w:rsidP="00D92E57">
      <w:pPr>
        <w:rPr>
          <w:sz w:val="20"/>
          <w:szCs w:val="20"/>
        </w:rPr>
      </w:pPr>
      <w:r w:rsidRPr="00D92E57">
        <w:rPr>
          <w:sz w:val="20"/>
          <w:szCs w:val="20"/>
        </w:rPr>
        <w:t xml:space="preserve">Once your request is reviewed, we’ll let you know the status of your refund. Approved refunds will be processed back to your original method of payment within </w:t>
      </w:r>
      <w:r w:rsidRPr="00D92E57">
        <w:rPr>
          <w:b/>
          <w:bCs/>
          <w:sz w:val="20"/>
          <w:szCs w:val="20"/>
        </w:rPr>
        <w:t>5–7 working days</w:t>
      </w:r>
      <w:r w:rsidRPr="00D92E57">
        <w:rPr>
          <w:sz w:val="20"/>
          <w:szCs w:val="20"/>
        </w:rPr>
        <w:t>.</w:t>
      </w:r>
    </w:p>
    <w:p w14:paraId="32F29250" w14:textId="77777777" w:rsidR="00D92E57" w:rsidRPr="00D92E57" w:rsidRDefault="00000000" w:rsidP="00D92E57">
      <w:pPr>
        <w:rPr>
          <w:sz w:val="20"/>
          <w:szCs w:val="20"/>
        </w:rPr>
      </w:pPr>
      <w:r>
        <w:rPr>
          <w:sz w:val="20"/>
          <w:szCs w:val="20"/>
        </w:rPr>
        <w:pict w14:anchorId="2CD60A60">
          <v:rect id="_x0000_i1027" style="width:0;height:1.5pt" o:hralign="center" o:hrstd="t" o:hr="t" fillcolor="#a0a0a0" stroked="f"/>
        </w:pict>
      </w:r>
    </w:p>
    <w:p w14:paraId="1EE3CCD3" w14:textId="77777777" w:rsidR="00D92E57" w:rsidRPr="00D92E57" w:rsidRDefault="00D92E57" w:rsidP="00D92E57">
      <w:pPr>
        <w:rPr>
          <w:b/>
          <w:bCs/>
          <w:sz w:val="20"/>
          <w:szCs w:val="20"/>
        </w:rPr>
      </w:pPr>
      <w:r w:rsidRPr="00D92E57">
        <w:rPr>
          <w:b/>
          <w:bCs/>
          <w:sz w:val="20"/>
          <w:szCs w:val="20"/>
        </w:rPr>
        <w:t>Cancellations</w:t>
      </w:r>
    </w:p>
    <w:p w14:paraId="24357240" w14:textId="77777777" w:rsidR="00D92E57" w:rsidRPr="00D92E57" w:rsidRDefault="00D92E57" w:rsidP="00D92E57">
      <w:pPr>
        <w:rPr>
          <w:sz w:val="20"/>
          <w:szCs w:val="20"/>
        </w:rPr>
      </w:pPr>
      <w:r w:rsidRPr="00D92E57">
        <w:rPr>
          <w:sz w:val="20"/>
          <w:szCs w:val="20"/>
        </w:rPr>
        <w:t xml:space="preserve">Orders can be cancelled within </w:t>
      </w:r>
      <w:r w:rsidRPr="00D92E57">
        <w:rPr>
          <w:b/>
          <w:bCs/>
          <w:sz w:val="20"/>
          <w:szCs w:val="20"/>
        </w:rPr>
        <w:t>1 hour</w:t>
      </w:r>
      <w:r w:rsidRPr="00D92E57">
        <w:rPr>
          <w:sz w:val="20"/>
          <w:szCs w:val="20"/>
        </w:rPr>
        <w:t xml:space="preserve"> of purchase by contacting us directly. After this window, we may have already started preparing your order and cannot guarantee cancellation.</w:t>
      </w:r>
    </w:p>
    <w:p w14:paraId="316CD28C" w14:textId="77777777" w:rsidR="00D92E57" w:rsidRPr="00D92E57" w:rsidRDefault="00000000" w:rsidP="00D92E57">
      <w:pPr>
        <w:rPr>
          <w:sz w:val="20"/>
          <w:szCs w:val="20"/>
        </w:rPr>
      </w:pPr>
      <w:r>
        <w:rPr>
          <w:sz w:val="20"/>
          <w:szCs w:val="20"/>
        </w:rPr>
        <w:pict w14:anchorId="2A58D0C7">
          <v:rect id="_x0000_i1028" style="width:0;height:1.5pt" o:hralign="center" o:hrstd="t" o:hr="t" fillcolor="#a0a0a0" stroked="f"/>
        </w:pict>
      </w:r>
    </w:p>
    <w:p w14:paraId="36D621C5" w14:textId="77777777" w:rsidR="00D92E57" w:rsidRPr="00D92E57" w:rsidRDefault="00D92E57" w:rsidP="00D92E57">
      <w:pPr>
        <w:rPr>
          <w:b/>
          <w:bCs/>
          <w:sz w:val="20"/>
          <w:szCs w:val="20"/>
        </w:rPr>
      </w:pPr>
      <w:r w:rsidRPr="00D92E57">
        <w:rPr>
          <w:b/>
          <w:bCs/>
          <w:sz w:val="20"/>
          <w:szCs w:val="20"/>
        </w:rPr>
        <w:t>Exchanges</w:t>
      </w:r>
    </w:p>
    <w:p w14:paraId="4FDA6565" w14:textId="77777777" w:rsidR="00D92E57" w:rsidRPr="00D92E57" w:rsidRDefault="00D92E57" w:rsidP="00D92E57">
      <w:pPr>
        <w:rPr>
          <w:sz w:val="20"/>
          <w:szCs w:val="20"/>
        </w:rPr>
      </w:pPr>
      <w:r w:rsidRPr="00D92E57">
        <w:rPr>
          <w:sz w:val="20"/>
          <w:szCs w:val="20"/>
        </w:rPr>
        <w:t>We do not offer exchanges due to the nature of our goods. If there is a problem with your order, please get in touch and we’ll do our best to resolve it.</w:t>
      </w:r>
    </w:p>
    <w:p w14:paraId="0870C3F0" w14:textId="77777777" w:rsidR="00D92E57" w:rsidRPr="00D92E57" w:rsidRDefault="00000000" w:rsidP="00D92E57">
      <w:pPr>
        <w:rPr>
          <w:sz w:val="20"/>
          <w:szCs w:val="20"/>
        </w:rPr>
      </w:pPr>
      <w:r>
        <w:rPr>
          <w:sz w:val="20"/>
          <w:szCs w:val="20"/>
        </w:rPr>
        <w:pict w14:anchorId="2C4E3C35">
          <v:rect id="_x0000_i1029" style="width:0;height:1.5pt" o:hralign="center" o:hrstd="t" o:hr="t" fillcolor="#a0a0a0" stroked="f"/>
        </w:pict>
      </w:r>
    </w:p>
    <w:p w14:paraId="69198568" w14:textId="77777777" w:rsidR="00D92E57" w:rsidRPr="00D92E57" w:rsidRDefault="00D92E57" w:rsidP="00D92E57">
      <w:pPr>
        <w:rPr>
          <w:b/>
          <w:bCs/>
          <w:sz w:val="20"/>
          <w:szCs w:val="20"/>
        </w:rPr>
      </w:pPr>
      <w:r w:rsidRPr="00D92E57">
        <w:rPr>
          <w:b/>
          <w:bCs/>
          <w:sz w:val="20"/>
          <w:szCs w:val="20"/>
        </w:rPr>
        <w:t>Contact Us</w:t>
      </w:r>
    </w:p>
    <w:p w14:paraId="131FE1F7" w14:textId="77777777" w:rsidR="00D92E57" w:rsidRPr="00D92E57" w:rsidRDefault="00D92E57" w:rsidP="00D92E57">
      <w:pPr>
        <w:rPr>
          <w:sz w:val="20"/>
          <w:szCs w:val="20"/>
        </w:rPr>
      </w:pPr>
      <w:r w:rsidRPr="00D92E57">
        <w:rPr>
          <w:sz w:val="20"/>
          <w:szCs w:val="20"/>
        </w:rPr>
        <w:t>If you have any questions or concerns about your order, please don’t hesitate to contact us at:</w:t>
      </w:r>
    </w:p>
    <w:p w14:paraId="48DD2AC5" w14:textId="77777777" w:rsidR="00D92E57" w:rsidRPr="00D92E57" w:rsidRDefault="00D92E57" w:rsidP="00D92E57">
      <w:pPr>
        <w:rPr>
          <w:b/>
          <w:bCs/>
          <w:sz w:val="20"/>
          <w:szCs w:val="20"/>
        </w:rPr>
      </w:pPr>
      <w:r w:rsidRPr="00D92E57">
        <w:rPr>
          <w:rFonts w:ascii="Segoe UI Emoji" w:hAnsi="Segoe UI Emoji" w:cs="Segoe UI Emoji"/>
          <w:sz w:val="20"/>
          <w:szCs w:val="20"/>
        </w:rPr>
        <w:lastRenderedPageBreak/>
        <w:t>📧</w:t>
      </w:r>
      <w:r w:rsidRPr="00D92E57">
        <w:rPr>
          <w:sz w:val="20"/>
          <w:szCs w:val="20"/>
        </w:rPr>
        <w:t xml:space="preserve"> </w:t>
      </w:r>
      <w:r w:rsidRPr="00D92E57">
        <w:rPr>
          <w:b/>
          <w:bCs/>
          <w:sz w:val="20"/>
          <w:szCs w:val="20"/>
        </w:rPr>
        <w:t>[Your Email Address]</w:t>
      </w:r>
      <w:r w:rsidRPr="00D92E57">
        <w:rPr>
          <w:sz w:val="20"/>
          <w:szCs w:val="20"/>
        </w:rPr>
        <w:br/>
      </w:r>
      <w:r w:rsidRPr="00D92E57">
        <w:rPr>
          <w:rFonts w:ascii="Segoe UI Emoji" w:hAnsi="Segoe UI Emoji" w:cs="Segoe UI Emoji"/>
          <w:sz w:val="20"/>
          <w:szCs w:val="20"/>
        </w:rPr>
        <w:t>📞</w:t>
      </w:r>
      <w:r w:rsidRPr="00D92E57">
        <w:rPr>
          <w:sz w:val="20"/>
          <w:szCs w:val="20"/>
        </w:rPr>
        <w:t xml:space="preserve"> </w:t>
      </w:r>
      <w:r w:rsidRPr="00D92E57">
        <w:rPr>
          <w:b/>
          <w:bCs/>
          <w:sz w:val="20"/>
          <w:szCs w:val="20"/>
        </w:rPr>
        <w:t>07903507735</w:t>
      </w:r>
    </w:p>
    <w:p w14:paraId="4CFF3E0F" w14:textId="67DA8C1E" w:rsidR="00D92E57" w:rsidRPr="00D92E57" w:rsidRDefault="00D92E57" w:rsidP="00D92E57">
      <w:pPr>
        <w:rPr>
          <w:sz w:val="20"/>
          <w:szCs w:val="20"/>
        </w:rPr>
      </w:pPr>
      <w:r w:rsidRPr="00D92E57">
        <w:rPr>
          <w:sz w:val="20"/>
          <w:szCs w:val="20"/>
        </w:rPr>
        <w:t xml:space="preserve">Thank you for supporting </w:t>
      </w:r>
      <w:r w:rsidR="00C96523">
        <w:rPr>
          <w:sz w:val="20"/>
          <w:szCs w:val="20"/>
        </w:rPr>
        <w:t>Oat &amp; Honey</w:t>
      </w:r>
      <w:r w:rsidRPr="00D92E57">
        <w:rPr>
          <w:sz w:val="20"/>
          <w:szCs w:val="20"/>
        </w:rPr>
        <w:t xml:space="preserve"> — we’re so grateful to be part of your health and wellness journey!</w:t>
      </w:r>
    </w:p>
    <w:p w14:paraId="11A1BD1C" w14:textId="77777777" w:rsidR="008E7E7E" w:rsidRDefault="008E7E7E"/>
    <w:sectPr w:rsidR="008E7E7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99BA" w14:textId="77777777" w:rsidR="003D1CC0" w:rsidRDefault="003D1CC0" w:rsidP="0064604D">
      <w:pPr>
        <w:spacing w:after="0" w:line="240" w:lineRule="auto"/>
      </w:pPr>
      <w:r>
        <w:separator/>
      </w:r>
    </w:p>
  </w:endnote>
  <w:endnote w:type="continuationSeparator" w:id="0">
    <w:p w14:paraId="3E0601D2" w14:textId="77777777" w:rsidR="003D1CC0" w:rsidRDefault="003D1CC0" w:rsidP="0064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AC564" w14:textId="77777777" w:rsidR="003D1CC0" w:rsidRDefault="003D1CC0" w:rsidP="0064604D">
      <w:pPr>
        <w:spacing w:after="0" w:line="240" w:lineRule="auto"/>
      </w:pPr>
      <w:r>
        <w:separator/>
      </w:r>
    </w:p>
  </w:footnote>
  <w:footnote w:type="continuationSeparator" w:id="0">
    <w:p w14:paraId="0AD37E7B" w14:textId="77777777" w:rsidR="003D1CC0" w:rsidRDefault="003D1CC0" w:rsidP="00646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8B90" w14:textId="60D75A90" w:rsidR="0064604D" w:rsidRDefault="0064604D">
    <w:pPr>
      <w:pStyle w:val="Header"/>
    </w:pPr>
    <w:r>
      <w:rPr>
        <w:noProof/>
      </w:rPr>
      <w:drawing>
        <wp:inline distT="0" distB="0" distL="0" distR="0" wp14:anchorId="13781BA7" wp14:editId="38F0AB71">
          <wp:extent cx="1631950" cy="1631950"/>
          <wp:effectExtent l="0" t="0" r="6350" b="6350"/>
          <wp:docPr id="734157777"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57777"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1950" cy="1631950"/>
                  </a:xfrm>
                  <a:prstGeom prst="rect">
                    <a:avLst/>
                  </a:prstGeom>
                </pic:spPr>
              </pic:pic>
            </a:graphicData>
          </a:graphic>
        </wp:inline>
      </w:drawing>
    </w:r>
    <w:r>
      <w:t xml:space="preserve"> </w:t>
    </w:r>
    <w:r w:rsidRPr="0064604D">
      <w:rPr>
        <w:sz w:val="40"/>
        <w:szCs w:val="40"/>
      </w:rPr>
      <w:t>Return &amp; Refund Policy 2025</w:t>
    </w:r>
  </w:p>
  <w:p w14:paraId="62F63A94" w14:textId="77777777" w:rsidR="0064604D" w:rsidRDefault="00646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01646"/>
    <w:multiLevelType w:val="multilevel"/>
    <w:tmpl w:val="58DE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5E07FC"/>
    <w:multiLevelType w:val="multilevel"/>
    <w:tmpl w:val="F8B0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612083">
    <w:abstractNumId w:val="0"/>
  </w:num>
  <w:num w:numId="2" w16cid:durableId="1947616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57"/>
    <w:rsid w:val="003D1CC0"/>
    <w:rsid w:val="00564179"/>
    <w:rsid w:val="005C4292"/>
    <w:rsid w:val="0064604D"/>
    <w:rsid w:val="008E7E7E"/>
    <w:rsid w:val="009853FD"/>
    <w:rsid w:val="009C0384"/>
    <w:rsid w:val="009C59AC"/>
    <w:rsid w:val="00A75D18"/>
    <w:rsid w:val="00C96523"/>
    <w:rsid w:val="00CE2DD4"/>
    <w:rsid w:val="00D92E57"/>
    <w:rsid w:val="00F40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258E1"/>
  <w15:chartTrackingRefBased/>
  <w15:docId w15:val="{4B2DF548-8FCB-46CD-B4C9-F4B4F8F1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E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E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E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E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E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E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E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E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E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E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E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E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E57"/>
    <w:rPr>
      <w:rFonts w:eastAsiaTheme="majorEastAsia" w:cstheme="majorBidi"/>
      <w:color w:val="272727" w:themeColor="text1" w:themeTint="D8"/>
    </w:rPr>
  </w:style>
  <w:style w:type="paragraph" w:styleId="Title">
    <w:name w:val="Title"/>
    <w:basedOn w:val="Normal"/>
    <w:next w:val="Normal"/>
    <w:link w:val="TitleChar"/>
    <w:uiPriority w:val="10"/>
    <w:qFormat/>
    <w:rsid w:val="00D92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E57"/>
    <w:pPr>
      <w:spacing w:before="160"/>
      <w:jc w:val="center"/>
    </w:pPr>
    <w:rPr>
      <w:i/>
      <w:iCs/>
      <w:color w:val="404040" w:themeColor="text1" w:themeTint="BF"/>
    </w:rPr>
  </w:style>
  <w:style w:type="character" w:customStyle="1" w:styleId="QuoteChar">
    <w:name w:val="Quote Char"/>
    <w:basedOn w:val="DefaultParagraphFont"/>
    <w:link w:val="Quote"/>
    <w:uiPriority w:val="29"/>
    <w:rsid w:val="00D92E57"/>
    <w:rPr>
      <w:i/>
      <w:iCs/>
      <w:color w:val="404040" w:themeColor="text1" w:themeTint="BF"/>
    </w:rPr>
  </w:style>
  <w:style w:type="paragraph" w:styleId="ListParagraph">
    <w:name w:val="List Paragraph"/>
    <w:basedOn w:val="Normal"/>
    <w:uiPriority w:val="34"/>
    <w:qFormat/>
    <w:rsid w:val="00D92E57"/>
    <w:pPr>
      <w:ind w:left="720"/>
      <w:contextualSpacing/>
    </w:pPr>
  </w:style>
  <w:style w:type="character" w:styleId="IntenseEmphasis">
    <w:name w:val="Intense Emphasis"/>
    <w:basedOn w:val="DefaultParagraphFont"/>
    <w:uiPriority w:val="21"/>
    <w:qFormat/>
    <w:rsid w:val="00D92E57"/>
    <w:rPr>
      <w:i/>
      <w:iCs/>
      <w:color w:val="0F4761" w:themeColor="accent1" w:themeShade="BF"/>
    </w:rPr>
  </w:style>
  <w:style w:type="paragraph" w:styleId="IntenseQuote">
    <w:name w:val="Intense Quote"/>
    <w:basedOn w:val="Normal"/>
    <w:next w:val="Normal"/>
    <w:link w:val="IntenseQuoteChar"/>
    <w:uiPriority w:val="30"/>
    <w:qFormat/>
    <w:rsid w:val="00D92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E57"/>
    <w:rPr>
      <w:i/>
      <w:iCs/>
      <w:color w:val="0F4761" w:themeColor="accent1" w:themeShade="BF"/>
    </w:rPr>
  </w:style>
  <w:style w:type="character" w:styleId="IntenseReference">
    <w:name w:val="Intense Reference"/>
    <w:basedOn w:val="DefaultParagraphFont"/>
    <w:uiPriority w:val="32"/>
    <w:qFormat/>
    <w:rsid w:val="00D92E57"/>
    <w:rPr>
      <w:b/>
      <w:bCs/>
      <w:smallCaps/>
      <w:color w:val="0F4761" w:themeColor="accent1" w:themeShade="BF"/>
      <w:spacing w:val="5"/>
    </w:rPr>
  </w:style>
  <w:style w:type="paragraph" w:styleId="Header">
    <w:name w:val="header"/>
    <w:basedOn w:val="Normal"/>
    <w:link w:val="HeaderChar"/>
    <w:uiPriority w:val="99"/>
    <w:unhideWhenUsed/>
    <w:rsid w:val="00646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04D"/>
  </w:style>
  <w:style w:type="paragraph" w:styleId="Footer">
    <w:name w:val="footer"/>
    <w:basedOn w:val="Normal"/>
    <w:link w:val="FooterChar"/>
    <w:uiPriority w:val="99"/>
    <w:unhideWhenUsed/>
    <w:rsid w:val="00646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3786">
      <w:bodyDiv w:val="1"/>
      <w:marLeft w:val="0"/>
      <w:marRight w:val="0"/>
      <w:marTop w:val="0"/>
      <w:marBottom w:val="0"/>
      <w:divBdr>
        <w:top w:val="none" w:sz="0" w:space="0" w:color="auto"/>
        <w:left w:val="none" w:sz="0" w:space="0" w:color="auto"/>
        <w:bottom w:val="none" w:sz="0" w:space="0" w:color="auto"/>
        <w:right w:val="none" w:sz="0" w:space="0" w:color="auto"/>
      </w:divBdr>
    </w:div>
    <w:div w:id="81136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1B978-C43F-49EC-AC8F-329FE385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Leanna Adelizzi</dc:creator>
  <cp:keywords/>
  <dc:description/>
  <cp:lastModifiedBy>Leanna Adelizzi</cp:lastModifiedBy>
  <cp:revision>5</cp:revision>
  <dcterms:created xsi:type="dcterms:W3CDTF">2025-06-17T09:03:00Z</dcterms:created>
  <dcterms:modified xsi:type="dcterms:W3CDTF">2025-07-09T12:23:00Z</dcterms:modified>
</cp:coreProperties>
</file>